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приступил к расследованию транспортного происшествия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допущенного 25.03.2026 на станции Федоровка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Мелитополь–Херсонского филиала ФГУП «Ж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елезные дороги Новороссии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25.03.2026 в 06 часов 35 минут на станции Федоровка Мелитополь–Херсонского филиала ФГУП «Железные дороги Новороссии» (Запорожская область) допущено столкновение поезда при скорости движения </w:t>
        <w:br/>
        <w:t xml:space="preserve">50 км/ч № 3002 (тепловоз серии 2ТЭ116 № 009А/1622Б, со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22 вагона, </w:t>
        <w:br/>
        <w:t xml:space="preserve">груз – руда) под управлением локомотивной бригады депо Волноваха, с группой </w:t>
        <w:br/>
        <w:t xml:space="preserve">из 49 груженых вагонов (груз – руда) находящихся на 7 пути, с последующим сходом секции тепловоза, 3-х платформ (1 прикрытия и 2 сопровождения) и одного полув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агона в поезде № 3002.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В результате схода погибших и пострадавших нет, вреда окружающей среде не нанесено.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left="0" w:right="0" w:hanging="850"/>
        <w:jc w:val="both"/>
        <w:spacing w:line="370" w:lineRule="exact"/>
        <w:tabs>
          <w:tab w:val="left" w:pos="0" w:leader="none"/>
        </w:tabs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овреждено (п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редварительно):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left="0" w:right="0" w:hanging="850"/>
        <w:jc w:val="both"/>
        <w:spacing w:line="370" w:lineRule="exact"/>
        <w:tabs>
          <w:tab w:val="left" w:pos="0" w:leader="none"/>
        </w:tabs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- секция тепловоза серии 2ТЭ116 в объёме капитального ремонта;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left="0" w:right="0" w:hanging="850"/>
        <w:jc w:val="both"/>
        <w:spacing w:line="370" w:lineRule="exact"/>
        <w:tabs>
          <w:tab w:val="left" w:pos="0" w:leader="none"/>
        </w:tabs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- 3 вагона до степени исключения;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left="0" w:right="0" w:hanging="850"/>
        <w:jc w:val="both"/>
        <w:spacing w:line="370" w:lineRule="exact"/>
        <w:tabs>
          <w:tab w:val="left" w:pos="0" w:leader="none"/>
        </w:tabs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- 1 вагон в объеме деповского ремонта;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left="0" w:right="0" w:hanging="850"/>
        <w:jc w:val="both"/>
        <w:spacing w:line="370" w:lineRule="exact"/>
        <w:tabs>
          <w:tab w:val="left" w:pos="0" w:leader="none"/>
        </w:tabs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- 1 вагон в объеме текущего отцепочного ремонта.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Предварительно причиной транспортного происшествия явился приём работниками Службы движения ФГУП «Железные дороги Новороссии» поезда </w:t>
        <w:br/>
        <w:t xml:space="preserve">№ 3002 на занятый путь при нарушении действия устройств СЦБ (отключилось электропитание).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-850" w:right="0" w:hanging="85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p>
      <w:pPr>
        <w:contextualSpacing/>
        <w:ind w:right="7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  <w:style w:type="paragraph" w:styleId="838">
    <w:name w:val="Plain Text"/>
    <w:basedOn w:val="832"/>
    <w:link w:val="839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39" w:customStyle="1">
    <w:name w:val="Текст Знак"/>
    <w:basedOn w:val="833"/>
    <w:link w:val="838"/>
    <w:uiPriority w:val="99"/>
    <w:rPr>
      <w:rFonts w:ascii="Consolas" w:hAnsi="Consolas" w:cs="Consolas"/>
      <w:sz w:val="21"/>
      <w:szCs w:val="21"/>
    </w:rPr>
  </w:style>
  <w:style w:type="character" w:styleId="840" w:customStyle="1">
    <w:name w:val="Основной текст (2)_"/>
    <w:basedOn w:val="833"/>
    <w:link w:val="841"/>
    <w:rPr>
      <w:rFonts w:eastAsia="Times New Roman" w:cs="Times New Roman"/>
      <w:szCs w:val="28"/>
      <w:shd w:val="clear" w:color="auto" w:fill="ffffff"/>
    </w:rPr>
  </w:style>
  <w:style w:type="paragraph" w:styleId="841" w:customStyle="1">
    <w:name w:val="Основной текст (2)"/>
    <w:basedOn w:val="832"/>
    <w:link w:val="840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42" w:customStyle="1">
    <w:name w:val="Основной текст_"/>
    <w:basedOn w:val="833"/>
    <w:link w:val="84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43" w:customStyle="1">
    <w:name w:val="Основной текст1"/>
    <w:basedOn w:val="832"/>
    <w:link w:val="842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4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45" w:customStyle="1">
    <w:name w:val="extended-text__short"/>
    <w:basedOn w:val="833"/>
  </w:style>
  <w:style w:type="character" w:styleId="846" w:customStyle="1">
    <w:name w:val="selectable-text1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scryabin_av</cp:lastModifiedBy>
  <cp:revision>30</cp:revision>
  <dcterms:created xsi:type="dcterms:W3CDTF">2024-12-23T12:45:00Z</dcterms:created>
  <dcterms:modified xsi:type="dcterms:W3CDTF">2026-03-26T10:18:16Z</dcterms:modified>
</cp:coreProperties>
</file>